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EC" w:rsidRPr="008504C0" w:rsidRDefault="00D534EC" w:rsidP="00D534EC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>SỞ GIÁO DỤC VÀ ĐÀO TẠO</w:t>
      </w:r>
      <w:r w:rsidR="00CC33CC" w:rsidRPr="00CC33CC">
        <w:rPr>
          <w:rFonts w:cs="Times New Roman"/>
          <w:b/>
          <w:szCs w:val="28"/>
          <w:lang w:val="vi-VN"/>
        </w:rPr>
        <w:t xml:space="preserve"> </w:t>
      </w:r>
      <w:r w:rsidR="00CC33CC" w:rsidRPr="008504C0">
        <w:rPr>
          <w:rFonts w:cs="Times New Roman"/>
          <w:b/>
          <w:szCs w:val="28"/>
          <w:lang w:val="vi-VN"/>
        </w:rPr>
        <w:t>HÀ NỘI</w:t>
      </w:r>
    </w:p>
    <w:p w:rsidR="00D534EC" w:rsidRPr="008504C0" w:rsidRDefault="00D534EC" w:rsidP="00D534EC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 xml:space="preserve">                   </w:t>
      </w:r>
    </w:p>
    <w:p w:rsidR="00D534EC" w:rsidRPr="008504C0" w:rsidRDefault="00D534EC" w:rsidP="00D534EC">
      <w:pPr>
        <w:jc w:val="center"/>
        <w:rPr>
          <w:rFonts w:cs="Times New Roman"/>
          <w:b/>
          <w:color w:val="000000"/>
          <w:szCs w:val="28"/>
          <w:lang w:val="vi-VN"/>
        </w:rPr>
      </w:pPr>
      <w:r w:rsidRPr="008504C0">
        <w:rPr>
          <w:rFonts w:cs="Times New Roman"/>
          <w:b/>
          <w:color w:val="000000"/>
          <w:szCs w:val="28"/>
          <w:lang w:val="vi-VN"/>
        </w:rPr>
        <w:t>THÔNG BÁO</w:t>
      </w:r>
    </w:p>
    <w:p w:rsidR="00D534EC" w:rsidRPr="008504C0" w:rsidRDefault="00A7550F" w:rsidP="00D534EC">
      <w:pPr>
        <w:jc w:val="center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 xml:space="preserve">Dự kiến </w:t>
      </w:r>
      <w:r w:rsidR="00D534EC" w:rsidRPr="008504C0">
        <w:rPr>
          <w:rFonts w:cs="Times New Roman"/>
          <w:b/>
          <w:color w:val="000000"/>
          <w:szCs w:val="28"/>
          <w:lang w:val="vi-VN"/>
        </w:rPr>
        <w:t>BÀI DẠY TRÊN TRUYỀN HÌNH HÀ NỘI</w:t>
      </w:r>
    </w:p>
    <w:p w:rsidR="00D534EC" w:rsidRPr="008504C0" w:rsidRDefault="00D534EC" w:rsidP="00D534EC">
      <w:pPr>
        <w:jc w:val="center"/>
        <w:rPr>
          <w:rFonts w:cs="Times New Roman"/>
          <w:b/>
          <w:i/>
          <w:color w:val="000000"/>
          <w:szCs w:val="28"/>
          <w:lang w:val="vi-VN"/>
        </w:rPr>
      </w:pPr>
      <w:r w:rsidRPr="008504C0">
        <w:rPr>
          <w:rFonts w:cs="Times New Roman"/>
          <w:b/>
          <w:i/>
          <w:color w:val="000000"/>
          <w:szCs w:val="28"/>
          <w:lang w:val="vi-VN"/>
        </w:rPr>
        <w:t>(Từ 24/3-04/4/2020)</w:t>
      </w:r>
    </w:p>
    <w:p w:rsidR="00C40F54" w:rsidRPr="00C277E1" w:rsidRDefault="00311A1F" w:rsidP="00D534EC">
      <w:pPr>
        <w:jc w:val="center"/>
        <w:rPr>
          <w:rFonts w:asciiTheme="majorHAnsi" w:hAnsiTheme="majorHAnsi" w:cstheme="majorHAnsi"/>
          <w:b/>
          <w:szCs w:val="28"/>
          <w:lang w:val="vi-VN"/>
        </w:rPr>
      </w:pPr>
      <w:r w:rsidRPr="00C277E1">
        <w:rPr>
          <w:rFonts w:asciiTheme="majorHAnsi" w:hAnsiTheme="majorHAnsi" w:cstheme="majorHAnsi"/>
          <w:b/>
          <w:szCs w:val="28"/>
          <w:lang w:val="vi-VN"/>
        </w:rPr>
        <w:t xml:space="preserve">Môn: </w:t>
      </w:r>
      <w:proofErr w:type="spellStart"/>
      <w:r w:rsidR="00C277E1" w:rsidRPr="00C277E1">
        <w:rPr>
          <w:rFonts w:asciiTheme="majorHAnsi" w:hAnsiTheme="majorHAnsi" w:cstheme="majorHAnsi"/>
          <w:b/>
          <w:szCs w:val="28"/>
          <w:lang w:val="en-US"/>
        </w:rPr>
        <w:t>Tiếng</w:t>
      </w:r>
      <w:proofErr w:type="spellEnd"/>
      <w:r w:rsidR="00C277E1" w:rsidRPr="00C277E1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C277E1" w:rsidRPr="00C277E1">
        <w:rPr>
          <w:rFonts w:asciiTheme="majorHAnsi" w:hAnsiTheme="majorHAnsi" w:cstheme="majorHAnsi"/>
          <w:b/>
          <w:szCs w:val="28"/>
          <w:lang w:val="en-US"/>
        </w:rPr>
        <w:t>Anh</w:t>
      </w:r>
      <w:proofErr w:type="spellEnd"/>
      <w:r w:rsidR="00C40F54" w:rsidRPr="00C277E1">
        <w:rPr>
          <w:rFonts w:asciiTheme="majorHAnsi" w:hAnsiTheme="majorHAnsi" w:cstheme="majorHAnsi"/>
          <w:b/>
          <w:szCs w:val="28"/>
          <w:lang w:val="vi-VN"/>
        </w:rPr>
        <w:t>7</w:t>
      </w:r>
    </w:p>
    <w:tbl>
      <w:tblPr>
        <w:tblStyle w:val="TableGrid"/>
        <w:tblW w:w="9356" w:type="dxa"/>
        <w:tblInd w:w="-34" w:type="dxa"/>
        <w:tblLook w:val="04A0"/>
      </w:tblPr>
      <w:tblGrid>
        <w:gridCol w:w="885"/>
        <w:gridCol w:w="1276"/>
        <w:gridCol w:w="7195"/>
      </w:tblGrid>
      <w:tr w:rsidR="00D433B9" w:rsidTr="00D433B9">
        <w:trPr>
          <w:trHeight w:val="63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D433B9" w:rsidTr="00D433B9">
        <w:trPr>
          <w:trHeight w:val="4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B9" w:rsidRPr="001102B0" w:rsidRDefault="00D433B9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Pr="001102B0" w:rsidRDefault="00D433B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Pr="00D433B9" w:rsidRDefault="00D433B9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Unit 8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1102B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Films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2 - A closer look 1</w:t>
            </w:r>
          </w:p>
        </w:tc>
      </w:tr>
      <w:tr w:rsidR="00D433B9" w:rsidTr="00D433B9">
        <w:trPr>
          <w:trHeight w:val="56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B9" w:rsidRDefault="00D433B9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Pr="00D433B9" w:rsidRDefault="00D433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8 – Films: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Lesson 3 - A closer look 2</w:t>
            </w:r>
          </w:p>
        </w:tc>
      </w:tr>
      <w:tr w:rsidR="00D433B9" w:rsidTr="00D433B9">
        <w:trPr>
          <w:trHeight w:val="41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B9" w:rsidRDefault="00D433B9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Pr="00D433B9" w:rsidRDefault="00D433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8 – Films: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Lesson 4 - Skills 1: Reading and Speaking</w:t>
            </w:r>
          </w:p>
        </w:tc>
      </w:tr>
      <w:tr w:rsidR="00D433B9" w:rsidTr="00D433B9">
        <w:trPr>
          <w:trHeight w:val="40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B9" w:rsidRDefault="00D433B9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Default="00D43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B9" w:rsidRPr="00D433B9" w:rsidRDefault="00D433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8 – Films: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Lesson 5 - Skills 2: Listening and Writing</w:t>
            </w:r>
          </w:p>
        </w:tc>
      </w:tr>
    </w:tbl>
    <w:p w:rsidR="00D433B9" w:rsidRDefault="00D433B9" w:rsidP="00D433B9">
      <w:pPr>
        <w:jc w:val="center"/>
        <w:rPr>
          <w:b/>
          <w:color w:val="000000"/>
          <w:szCs w:val="28"/>
          <w:lang w:val="en-US"/>
        </w:rPr>
      </w:pPr>
    </w:p>
    <w:p w:rsidR="00D433B9" w:rsidRPr="005F04C0" w:rsidRDefault="00D433B9" w:rsidP="00D433B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vi-VN"/>
        </w:rPr>
        <w:t>Môn:</w:t>
      </w:r>
      <w:proofErr w:type="spellStart"/>
      <w:r w:rsidR="00C277E1">
        <w:rPr>
          <w:b/>
          <w:color w:val="000000"/>
          <w:szCs w:val="28"/>
        </w:rPr>
        <w:t>Toán</w:t>
      </w:r>
      <w:proofErr w:type="spellEnd"/>
      <w:r>
        <w:rPr>
          <w:b/>
          <w:color w:val="000000"/>
          <w:szCs w:val="28"/>
        </w:rPr>
        <w:t xml:space="preserve"> 7</w:t>
      </w: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188"/>
        <w:gridCol w:w="7229"/>
      </w:tblGrid>
      <w:tr w:rsidR="00D433B9" w:rsidRPr="00D433B9" w:rsidTr="00D433B9">
        <w:tc>
          <w:tcPr>
            <w:tcW w:w="939" w:type="dxa"/>
          </w:tcPr>
          <w:p w:rsidR="00D433B9" w:rsidRPr="00D433B9" w:rsidRDefault="00D433B9" w:rsidP="00ED0DC3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 w:rsidRPr="00D433B9">
              <w:rPr>
                <w:b/>
                <w:color w:val="000000"/>
                <w:szCs w:val="28"/>
                <w:lang w:val="vi-VN"/>
              </w:rPr>
              <w:t>TT</w:t>
            </w:r>
          </w:p>
        </w:tc>
        <w:tc>
          <w:tcPr>
            <w:tcW w:w="1188" w:type="dxa"/>
          </w:tcPr>
          <w:p w:rsidR="00D433B9" w:rsidRPr="00D433B9" w:rsidRDefault="00D433B9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proofErr w:type="spellStart"/>
            <w:r w:rsidRPr="00D433B9">
              <w:rPr>
                <w:b/>
                <w:color w:val="000000"/>
                <w:szCs w:val="28"/>
              </w:rPr>
              <w:t>Số</w:t>
            </w:r>
            <w:proofErr w:type="spellEnd"/>
            <w:r w:rsidRPr="00D433B9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D433B9">
              <w:rPr>
                <w:b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7229" w:type="dxa"/>
          </w:tcPr>
          <w:p w:rsidR="00D433B9" w:rsidRPr="00D433B9" w:rsidRDefault="00D433B9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 w:rsidRPr="00D433B9">
              <w:rPr>
                <w:b/>
                <w:color w:val="000000"/>
                <w:szCs w:val="28"/>
                <w:lang w:val="vi-VN"/>
              </w:rPr>
              <w:t>Tên bài dạy</w:t>
            </w:r>
          </w:p>
        </w:tc>
      </w:tr>
      <w:tr w:rsidR="00D433B9" w:rsidRPr="00D433B9" w:rsidTr="00D433B9">
        <w:tc>
          <w:tcPr>
            <w:tcW w:w="939" w:type="dxa"/>
          </w:tcPr>
          <w:p w:rsidR="00D433B9" w:rsidRPr="00D433B9" w:rsidRDefault="00D433B9" w:rsidP="00D433B9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D433B9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188" w:type="dxa"/>
          </w:tcPr>
          <w:p w:rsidR="00D433B9" w:rsidRPr="00D433B9" w:rsidRDefault="00D433B9" w:rsidP="00D433B9">
            <w:pPr>
              <w:spacing w:after="0"/>
              <w:jc w:val="center"/>
              <w:rPr>
                <w:szCs w:val="28"/>
              </w:rPr>
            </w:pPr>
            <w:r w:rsidRPr="00D433B9">
              <w:rPr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D433B9" w:rsidRPr="00D433B9" w:rsidRDefault="00D433B9" w:rsidP="00D433B9">
            <w:pPr>
              <w:spacing w:after="0" w:line="360" w:lineRule="auto"/>
              <w:rPr>
                <w:szCs w:val="28"/>
              </w:rPr>
            </w:pPr>
            <w:proofErr w:type="spellStart"/>
            <w:r w:rsidRPr="00D433B9">
              <w:rPr>
                <w:szCs w:val="28"/>
              </w:rPr>
              <w:t>Các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trường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hợp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bằng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nhau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của</w:t>
            </w:r>
            <w:proofErr w:type="spellEnd"/>
            <w:r w:rsidRPr="00D433B9">
              <w:rPr>
                <w:szCs w:val="28"/>
              </w:rPr>
              <w:t xml:space="preserve"> tam </w:t>
            </w:r>
            <w:proofErr w:type="spellStart"/>
            <w:r w:rsidRPr="00D433B9">
              <w:rPr>
                <w:szCs w:val="28"/>
              </w:rPr>
              <w:t>giác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vuông</w:t>
            </w:r>
            <w:proofErr w:type="spellEnd"/>
            <w:r w:rsidRPr="00D433B9">
              <w:rPr>
                <w:szCs w:val="28"/>
              </w:rPr>
              <w:t xml:space="preserve"> </w:t>
            </w:r>
          </w:p>
        </w:tc>
      </w:tr>
      <w:tr w:rsidR="00D433B9" w:rsidRPr="00D433B9" w:rsidTr="00D433B9">
        <w:tc>
          <w:tcPr>
            <w:tcW w:w="939" w:type="dxa"/>
          </w:tcPr>
          <w:p w:rsidR="00D433B9" w:rsidRPr="00D433B9" w:rsidRDefault="00D433B9" w:rsidP="00D433B9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D433B9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1188" w:type="dxa"/>
          </w:tcPr>
          <w:p w:rsidR="00D433B9" w:rsidRPr="00D433B9" w:rsidRDefault="00D433B9" w:rsidP="00D433B9">
            <w:pPr>
              <w:spacing w:after="0"/>
              <w:jc w:val="center"/>
              <w:rPr>
                <w:szCs w:val="28"/>
              </w:rPr>
            </w:pPr>
            <w:r w:rsidRPr="00D433B9">
              <w:rPr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D433B9" w:rsidRPr="00D433B9" w:rsidRDefault="00D433B9" w:rsidP="00D433B9">
            <w:pPr>
              <w:spacing w:after="0" w:line="276" w:lineRule="auto"/>
              <w:rPr>
                <w:szCs w:val="28"/>
              </w:rPr>
            </w:pPr>
            <w:proofErr w:type="spellStart"/>
            <w:r w:rsidRPr="00D433B9">
              <w:rPr>
                <w:szCs w:val="28"/>
              </w:rPr>
              <w:t>Luyện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tập</w:t>
            </w:r>
            <w:proofErr w:type="spellEnd"/>
          </w:p>
          <w:p w:rsidR="00D433B9" w:rsidRPr="00D433B9" w:rsidRDefault="00D433B9" w:rsidP="00D433B9">
            <w:pPr>
              <w:spacing w:after="0" w:line="276" w:lineRule="auto"/>
              <w:rPr>
                <w:szCs w:val="28"/>
              </w:rPr>
            </w:pPr>
            <w:r w:rsidRPr="00D433B9">
              <w:rPr>
                <w:szCs w:val="28"/>
              </w:rPr>
              <w:t>(</w:t>
            </w:r>
            <w:proofErr w:type="spellStart"/>
            <w:r w:rsidRPr="00D433B9">
              <w:rPr>
                <w:szCs w:val="28"/>
              </w:rPr>
              <w:t>Các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trường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hợp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bằng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nhau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của</w:t>
            </w:r>
            <w:proofErr w:type="spellEnd"/>
            <w:r w:rsidRPr="00D433B9">
              <w:rPr>
                <w:szCs w:val="28"/>
              </w:rPr>
              <w:t xml:space="preserve"> tam </w:t>
            </w:r>
            <w:proofErr w:type="spellStart"/>
            <w:r w:rsidRPr="00D433B9">
              <w:rPr>
                <w:szCs w:val="28"/>
              </w:rPr>
              <w:t>giác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vuông</w:t>
            </w:r>
            <w:proofErr w:type="spellEnd"/>
            <w:r w:rsidRPr="00D433B9">
              <w:rPr>
                <w:szCs w:val="28"/>
              </w:rPr>
              <w:t>)</w:t>
            </w:r>
          </w:p>
        </w:tc>
      </w:tr>
      <w:tr w:rsidR="00D433B9" w:rsidRPr="00D433B9" w:rsidTr="00D433B9">
        <w:tc>
          <w:tcPr>
            <w:tcW w:w="939" w:type="dxa"/>
          </w:tcPr>
          <w:p w:rsidR="00D433B9" w:rsidRPr="00D433B9" w:rsidRDefault="00D433B9" w:rsidP="00D433B9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D433B9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188" w:type="dxa"/>
          </w:tcPr>
          <w:p w:rsidR="00D433B9" w:rsidRPr="00D433B9" w:rsidRDefault="00D433B9" w:rsidP="00D433B9">
            <w:pPr>
              <w:spacing w:after="0"/>
              <w:jc w:val="center"/>
              <w:rPr>
                <w:szCs w:val="28"/>
              </w:rPr>
            </w:pPr>
            <w:r w:rsidRPr="00D433B9">
              <w:rPr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D433B9" w:rsidRPr="00D433B9" w:rsidRDefault="00D433B9" w:rsidP="00D433B9">
            <w:pPr>
              <w:spacing w:after="0" w:line="360" w:lineRule="auto"/>
              <w:rPr>
                <w:szCs w:val="28"/>
              </w:rPr>
            </w:pPr>
            <w:proofErr w:type="spellStart"/>
            <w:r w:rsidRPr="00D433B9">
              <w:rPr>
                <w:szCs w:val="28"/>
              </w:rPr>
              <w:t>Khái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niệm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về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biểu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thức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đại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số</w:t>
            </w:r>
            <w:proofErr w:type="spellEnd"/>
          </w:p>
        </w:tc>
      </w:tr>
      <w:tr w:rsidR="00D433B9" w:rsidRPr="00D433B9" w:rsidTr="00D433B9">
        <w:tc>
          <w:tcPr>
            <w:tcW w:w="939" w:type="dxa"/>
          </w:tcPr>
          <w:p w:rsidR="00D433B9" w:rsidRPr="00D433B9" w:rsidRDefault="00D433B9" w:rsidP="00D433B9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D433B9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188" w:type="dxa"/>
          </w:tcPr>
          <w:p w:rsidR="00D433B9" w:rsidRPr="00D433B9" w:rsidRDefault="00D433B9" w:rsidP="00D433B9">
            <w:pPr>
              <w:spacing w:after="0"/>
              <w:jc w:val="center"/>
              <w:rPr>
                <w:szCs w:val="28"/>
              </w:rPr>
            </w:pPr>
            <w:r w:rsidRPr="00D433B9">
              <w:rPr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D433B9" w:rsidRPr="00D433B9" w:rsidRDefault="00D433B9" w:rsidP="00D433B9">
            <w:pPr>
              <w:spacing w:after="0" w:line="360" w:lineRule="auto"/>
              <w:rPr>
                <w:szCs w:val="28"/>
              </w:rPr>
            </w:pPr>
            <w:proofErr w:type="spellStart"/>
            <w:r w:rsidRPr="00D433B9">
              <w:rPr>
                <w:szCs w:val="28"/>
              </w:rPr>
              <w:t>Ôn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tập</w:t>
            </w:r>
            <w:proofErr w:type="spellEnd"/>
            <w:r w:rsidRPr="00D433B9">
              <w:rPr>
                <w:szCs w:val="28"/>
              </w:rPr>
              <w:t xml:space="preserve"> </w:t>
            </w:r>
            <w:proofErr w:type="spellStart"/>
            <w:r w:rsidRPr="00D433B9">
              <w:rPr>
                <w:szCs w:val="28"/>
              </w:rPr>
              <w:t>chương</w:t>
            </w:r>
            <w:proofErr w:type="spellEnd"/>
            <w:r w:rsidRPr="00D433B9">
              <w:rPr>
                <w:szCs w:val="28"/>
              </w:rPr>
              <w:t xml:space="preserve"> II – Tam </w:t>
            </w:r>
            <w:proofErr w:type="spellStart"/>
            <w:r w:rsidRPr="00D433B9">
              <w:rPr>
                <w:szCs w:val="28"/>
              </w:rPr>
              <w:t>giác</w:t>
            </w:r>
            <w:proofErr w:type="spellEnd"/>
          </w:p>
        </w:tc>
      </w:tr>
    </w:tbl>
    <w:p w:rsidR="00D433B9" w:rsidRDefault="00D433B9" w:rsidP="00D433B9">
      <w:pPr>
        <w:jc w:val="center"/>
        <w:rPr>
          <w:b/>
          <w:color w:val="000000"/>
          <w:szCs w:val="28"/>
        </w:rPr>
      </w:pPr>
    </w:p>
    <w:p w:rsidR="00D433B9" w:rsidRPr="00D00B59" w:rsidRDefault="00D433B9" w:rsidP="00D433B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vi-VN"/>
        </w:rPr>
        <w:t>Môn:</w:t>
      </w:r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Ngữ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văn</w:t>
      </w:r>
      <w:proofErr w:type="spellEnd"/>
      <w:r>
        <w:rPr>
          <w:b/>
          <w:color w:val="000000"/>
          <w:szCs w:val="28"/>
        </w:rPr>
        <w:t xml:space="preserve"> 7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154"/>
        <w:gridCol w:w="7229"/>
      </w:tblGrid>
      <w:tr w:rsidR="00D433B9" w:rsidRPr="00175B70" w:rsidTr="00D433B9">
        <w:tc>
          <w:tcPr>
            <w:tcW w:w="939" w:type="dxa"/>
          </w:tcPr>
          <w:p w:rsidR="00D433B9" w:rsidRPr="00D433B9" w:rsidRDefault="00D433B9" w:rsidP="00ED0DC3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vi-VN"/>
              </w:rPr>
              <w:t>TT</w:t>
            </w:r>
          </w:p>
        </w:tc>
        <w:tc>
          <w:tcPr>
            <w:tcW w:w="1154" w:type="dxa"/>
          </w:tcPr>
          <w:p w:rsidR="00D433B9" w:rsidRPr="009E4E49" w:rsidRDefault="00D433B9" w:rsidP="00ED0DC3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Số</w:t>
            </w:r>
            <w:proofErr w:type="spellEnd"/>
            <w:r>
              <w:rPr>
                <w:b/>
                <w:color w:val="000000"/>
                <w:szCs w:val="28"/>
              </w:rPr>
              <w:t xml:space="preserve"> t</w:t>
            </w:r>
            <w:r>
              <w:rPr>
                <w:b/>
                <w:color w:val="000000"/>
                <w:szCs w:val="28"/>
                <w:lang w:val="vi-VN"/>
              </w:rPr>
              <w:t xml:space="preserve">iết </w:t>
            </w:r>
          </w:p>
        </w:tc>
        <w:tc>
          <w:tcPr>
            <w:tcW w:w="7229" w:type="dxa"/>
          </w:tcPr>
          <w:p w:rsidR="00D433B9" w:rsidRPr="00175B70" w:rsidRDefault="00D433B9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 w:rsidRPr="00175B70">
              <w:rPr>
                <w:b/>
                <w:color w:val="000000"/>
                <w:szCs w:val="28"/>
                <w:lang w:val="vi-VN"/>
              </w:rPr>
              <w:t>Tên bài dạy</w:t>
            </w:r>
          </w:p>
        </w:tc>
      </w:tr>
      <w:tr w:rsidR="00D433B9" w:rsidRPr="00175B70" w:rsidTr="00D433B9">
        <w:tc>
          <w:tcPr>
            <w:tcW w:w="939" w:type="dxa"/>
          </w:tcPr>
          <w:p w:rsidR="00D433B9" w:rsidRPr="00D00B59" w:rsidRDefault="00D433B9" w:rsidP="00ED0DC3">
            <w:pPr>
              <w:jc w:val="center"/>
              <w:rPr>
                <w:bCs/>
                <w:color w:val="000000"/>
                <w:szCs w:val="28"/>
              </w:rPr>
            </w:pPr>
            <w:r w:rsidRPr="00D00B59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154" w:type="dxa"/>
            <w:vMerge w:val="restart"/>
          </w:tcPr>
          <w:p w:rsidR="00D433B9" w:rsidRPr="00D00B59" w:rsidRDefault="00D433B9" w:rsidP="00D433B9">
            <w:pPr>
              <w:spacing w:before="120" w:after="120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        2 </w:t>
            </w:r>
          </w:p>
        </w:tc>
        <w:tc>
          <w:tcPr>
            <w:tcW w:w="7229" w:type="dxa"/>
            <w:vMerge w:val="restart"/>
          </w:tcPr>
          <w:p w:rsidR="00D433B9" w:rsidRPr="00175B70" w:rsidRDefault="00D433B9" w:rsidP="00D433B9">
            <w:pPr>
              <w:spacing w:before="120" w:after="120"/>
              <w:rPr>
                <w:b/>
                <w:color w:val="000000"/>
                <w:szCs w:val="28"/>
                <w:lang w:val="vi-VN"/>
              </w:rPr>
            </w:pPr>
            <w:proofErr w:type="spellStart"/>
            <w:r>
              <w:rPr>
                <w:szCs w:val="28"/>
              </w:rPr>
              <w:t>Thêm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</w:p>
        </w:tc>
      </w:tr>
      <w:tr w:rsidR="00D433B9" w:rsidRPr="00175B70" w:rsidTr="00D433B9">
        <w:tc>
          <w:tcPr>
            <w:tcW w:w="939" w:type="dxa"/>
          </w:tcPr>
          <w:p w:rsidR="00D433B9" w:rsidRPr="00D00B59" w:rsidRDefault="00D433B9" w:rsidP="00ED0DC3">
            <w:pPr>
              <w:jc w:val="center"/>
              <w:rPr>
                <w:bCs/>
                <w:color w:val="000000"/>
                <w:szCs w:val="28"/>
              </w:rPr>
            </w:pPr>
            <w:r w:rsidRPr="00D00B59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154" w:type="dxa"/>
            <w:vMerge/>
          </w:tcPr>
          <w:p w:rsidR="00D433B9" w:rsidRPr="00D00B59" w:rsidRDefault="00D433B9" w:rsidP="00D433B9">
            <w:pPr>
              <w:spacing w:before="120" w:after="120"/>
              <w:rPr>
                <w:bCs/>
                <w:color w:val="000000"/>
                <w:szCs w:val="28"/>
              </w:rPr>
            </w:pPr>
          </w:p>
        </w:tc>
        <w:tc>
          <w:tcPr>
            <w:tcW w:w="7229" w:type="dxa"/>
            <w:vMerge/>
          </w:tcPr>
          <w:p w:rsidR="00D433B9" w:rsidRPr="00175B70" w:rsidRDefault="00D433B9" w:rsidP="00D433B9">
            <w:pPr>
              <w:spacing w:before="120" w:after="120"/>
              <w:rPr>
                <w:b/>
                <w:color w:val="000000"/>
                <w:szCs w:val="28"/>
                <w:lang w:val="vi-VN"/>
              </w:rPr>
            </w:pPr>
          </w:p>
        </w:tc>
      </w:tr>
      <w:tr w:rsidR="00D433B9" w:rsidRPr="00175B70" w:rsidTr="00D433B9">
        <w:tc>
          <w:tcPr>
            <w:tcW w:w="939" w:type="dxa"/>
          </w:tcPr>
          <w:p w:rsidR="00D433B9" w:rsidRPr="00D00B59" w:rsidRDefault="00D433B9" w:rsidP="00ED0DC3">
            <w:pPr>
              <w:jc w:val="center"/>
              <w:rPr>
                <w:bCs/>
                <w:color w:val="000000"/>
                <w:szCs w:val="28"/>
              </w:rPr>
            </w:pPr>
            <w:r w:rsidRPr="00D00B59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1154" w:type="dxa"/>
            <w:vMerge w:val="restart"/>
          </w:tcPr>
          <w:p w:rsidR="00D433B9" w:rsidRPr="00D00B59" w:rsidRDefault="00D433B9" w:rsidP="00D433B9">
            <w:pPr>
              <w:spacing w:before="120" w:after="120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        2</w:t>
            </w:r>
          </w:p>
        </w:tc>
        <w:tc>
          <w:tcPr>
            <w:tcW w:w="7229" w:type="dxa"/>
            <w:vMerge w:val="restart"/>
          </w:tcPr>
          <w:p w:rsidR="00D433B9" w:rsidRPr="00875DDA" w:rsidRDefault="00D433B9" w:rsidP="00D433B9">
            <w:pPr>
              <w:spacing w:before="120" w:after="120"/>
              <w:rPr>
                <w:b/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Tìm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chứng</w:t>
            </w:r>
            <w:proofErr w:type="spellEnd"/>
            <w:r>
              <w:rPr>
                <w:szCs w:val="28"/>
              </w:rPr>
              <w:t xml:space="preserve"> minh</w:t>
            </w:r>
          </w:p>
        </w:tc>
      </w:tr>
      <w:tr w:rsidR="00D433B9" w:rsidRPr="00175B70" w:rsidTr="00D433B9">
        <w:tc>
          <w:tcPr>
            <w:tcW w:w="939" w:type="dxa"/>
          </w:tcPr>
          <w:p w:rsidR="00D433B9" w:rsidRPr="00D00B59" w:rsidRDefault="00D433B9" w:rsidP="00ED0DC3">
            <w:pPr>
              <w:jc w:val="center"/>
              <w:rPr>
                <w:bCs/>
                <w:color w:val="000000"/>
                <w:szCs w:val="28"/>
              </w:rPr>
            </w:pPr>
            <w:r w:rsidRPr="00D00B59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1154" w:type="dxa"/>
            <w:vMerge/>
          </w:tcPr>
          <w:p w:rsidR="00D433B9" w:rsidRPr="00D00B59" w:rsidRDefault="00D433B9" w:rsidP="00ED0DC3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7229" w:type="dxa"/>
            <w:vMerge/>
          </w:tcPr>
          <w:p w:rsidR="00D433B9" w:rsidRPr="00175B70" w:rsidRDefault="00D433B9" w:rsidP="00ED0DC3">
            <w:pPr>
              <w:rPr>
                <w:b/>
                <w:color w:val="000000"/>
                <w:szCs w:val="28"/>
                <w:lang w:val="vi-VN"/>
              </w:rPr>
            </w:pPr>
          </w:p>
        </w:tc>
      </w:tr>
    </w:tbl>
    <w:p w:rsidR="00D433B9" w:rsidRPr="00446B5E" w:rsidRDefault="00D433B9" w:rsidP="00D433B9">
      <w:pPr>
        <w:jc w:val="center"/>
        <w:rPr>
          <w:b/>
          <w:color w:val="000000"/>
          <w:szCs w:val="28"/>
          <w:lang w:val="vi-VN"/>
        </w:rPr>
      </w:pPr>
    </w:p>
    <w:p w:rsidR="00543A01" w:rsidRPr="00C40F54" w:rsidRDefault="00543A01" w:rsidP="00C40F54">
      <w:pPr>
        <w:rPr>
          <w:rFonts w:asciiTheme="majorHAnsi" w:hAnsiTheme="majorHAnsi" w:cstheme="majorHAnsi"/>
          <w:szCs w:val="28"/>
        </w:rPr>
      </w:pPr>
    </w:p>
    <w:sectPr w:rsidR="00543A01" w:rsidRPr="00C40F54" w:rsidSect="00CC4239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57BAB"/>
    <w:multiLevelType w:val="hybridMultilevel"/>
    <w:tmpl w:val="3886EBC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87D98"/>
    <w:multiLevelType w:val="hybridMultilevel"/>
    <w:tmpl w:val="2A52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F54"/>
    <w:rsid w:val="00023F4F"/>
    <w:rsid w:val="001102B0"/>
    <w:rsid w:val="00185EBC"/>
    <w:rsid w:val="00237204"/>
    <w:rsid w:val="00311A1F"/>
    <w:rsid w:val="003556FA"/>
    <w:rsid w:val="00357C2F"/>
    <w:rsid w:val="003E4347"/>
    <w:rsid w:val="00444B6E"/>
    <w:rsid w:val="004633FF"/>
    <w:rsid w:val="005373B8"/>
    <w:rsid w:val="00543A01"/>
    <w:rsid w:val="00576470"/>
    <w:rsid w:val="005A4944"/>
    <w:rsid w:val="00615ECC"/>
    <w:rsid w:val="006502D7"/>
    <w:rsid w:val="00791C93"/>
    <w:rsid w:val="00836FA2"/>
    <w:rsid w:val="00922B22"/>
    <w:rsid w:val="00A7550F"/>
    <w:rsid w:val="00C20B0D"/>
    <w:rsid w:val="00C277E1"/>
    <w:rsid w:val="00C40F54"/>
    <w:rsid w:val="00C57F26"/>
    <w:rsid w:val="00CC33CC"/>
    <w:rsid w:val="00CC4239"/>
    <w:rsid w:val="00D433B9"/>
    <w:rsid w:val="00D534EC"/>
    <w:rsid w:val="00D9434C"/>
    <w:rsid w:val="00ED6E49"/>
    <w:rsid w:val="00F7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F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F54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5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C40F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F54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5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C40F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BBD9-14B4-48D3-9D28-34EDA059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31</cp:revision>
  <cp:lastPrinted>2020-03-24T09:32:00Z</cp:lastPrinted>
  <dcterms:created xsi:type="dcterms:W3CDTF">2020-03-15T09:13:00Z</dcterms:created>
  <dcterms:modified xsi:type="dcterms:W3CDTF">2020-03-25T08:48:00Z</dcterms:modified>
</cp:coreProperties>
</file>